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6"/>
        <w:gridCol w:w="1953"/>
        <w:gridCol w:w="2016"/>
        <w:gridCol w:w="1964"/>
        <w:gridCol w:w="2303"/>
        <w:gridCol w:w="2736"/>
      </w:tblGrid>
      <w:tr w:rsidR="003B33B6" w:rsidRPr="001063E7" w:rsidTr="003B33B6">
        <w:tc>
          <w:tcPr>
            <w:tcW w:w="2324" w:type="dxa"/>
            <w:shd w:val="clear" w:color="auto" w:fill="FFFF00"/>
          </w:tcPr>
          <w:p w:rsidR="00ED583F" w:rsidRPr="001063E7" w:rsidRDefault="00ED583F" w:rsidP="00ED583F">
            <w:pPr>
              <w:jc w:val="center"/>
              <w:rPr>
                <w:rFonts w:ascii="Twinkl Cursive Looped Thin" w:hAnsi="Twinkl Cursive Looped Thin"/>
                <w:b/>
                <w:sz w:val="28"/>
                <w:szCs w:val="28"/>
              </w:rPr>
            </w:pPr>
            <w:r w:rsidRPr="001063E7">
              <w:rPr>
                <w:rFonts w:ascii="Twinkl Cursive Looped Thin" w:hAnsi="Twinkl Cursive Looped Thin"/>
                <w:b/>
                <w:sz w:val="28"/>
                <w:szCs w:val="28"/>
              </w:rPr>
              <w:t>Our topic</w:t>
            </w:r>
          </w:p>
        </w:tc>
        <w:tc>
          <w:tcPr>
            <w:tcW w:w="2324" w:type="dxa"/>
            <w:shd w:val="clear" w:color="auto" w:fill="FF0000"/>
          </w:tcPr>
          <w:p w:rsidR="00ED583F" w:rsidRPr="001063E7" w:rsidRDefault="00ED583F" w:rsidP="00ED583F">
            <w:pPr>
              <w:jc w:val="center"/>
              <w:rPr>
                <w:rFonts w:ascii="Twinkl Cursive Looped Thin" w:hAnsi="Twinkl Cursive Looped Thin"/>
                <w:b/>
                <w:sz w:val="28"/>
                <w:szCs w:val="28"/>
              </w:rPr>
            </w:pPr>
            <w:r w:rsidRPr="001063E7">
              <w:rPr>
                <w:rFonts w:ascii="Twinkl Cursive Looped Thin" w:hAnsi="Twinkl Cursive Looped Thin"/>
                <w:b/>
                <w:sz w:val="28"/>
                <w:szCs w:val="28"/>
              </w:rPr>
              <w:t>Our learning</w:t>
            </w:r>
          </w:p>
        </w:tc>
        <w:tc>
          <w:tcPr>
            <w:tcW w:w="2325" w:type="dxa"/>
            <w:shd w:val="clear" w:color="auto" w:fill="92D050"/>
          </w:tcPr>
          <w:p w:rsidR="00ED583F" w:rsidRPr="001063E7" w:rsidRDefault="00ED583F" w:rsidP="00ED583F">
            <w:pPr>
              <w:jc w:val="center"/>
              <w:rPr>
                <w:rFonts w:ascii="Twinkl Cursive Looped Thin" w:hAnsi="Twinkl Cursive Looped Thin"/>
                <w:b/>
                <w:sz w:val="28"/>
                <w:szCs w:val="28"/>
              </w:rPr>
            </w:pPr>
            <w:r w:rsidRPr="001063E7">
              <w:rPr>
                <w:rFonts w:ascii="Twinkl Cursive Looped Thin" w:hAnsi="Twinkl Cursive Looped Thin"/>
                <w:b/>
                <w:sz w:val="28"/>
                <w:szCs w:val="28"/>
              </w:rPr>
              <w:t>Aspects of the National Curriculum we will cover</w:t>
            </w:r>
          </w:p>
        </w:tc>
        <w:tc>
          <w:tcPr>
            <w:tcW w:w="2325" w:type="dxa"/>
            <w:shd w:val="clear" w:color="auto" w:fill="00B0F0"/>
          </w:tcPr>
          <w:p w:rsidR="00ED583F" w:rsidRPr="001063E7" w:rsidRDefault="00ED583F" w:rsidP="00ED583F">
            <w:pPr>
              <w:jc w:val="center"/>
              <w:rPr>
                <w:rFonts w:ascii="Twinkl Cursive Looped Thin" w:hAnsi="Twinkl Cursive Looped Thin"/>
                <w:b/>
                <w:sz w:val="28"/>
                <w:szCs w:val="28"/>
              </w:rPr>
            </w:pPr>
            <w:r w:rsidRPr="001063E7">
              <w:rPr>
                <w:rFonts w:ascii="Twinkl Cursive Looped Thin" w:hAnsi="Twinkl Cursive Looped Thin"/>
                <w:b/>
                <w:sz w:val="28"/>
                <w:szCs w:val="28"/>
              </w:rPr>
              <w:t>Questions we might answer</w:t>
            </w:r>
          </w:p>
        </w:tc>
        <w:tc>
          <w:tcPr>
            <w:tcW w:w="2325" w:type="dxa"/>
          </w:tcPr>
          <w:p w:rsidR="00ED583F" w:rsidRPr="001063E7" w:rsidRDefault="00ED583F" w:rsidP="00ED583F">
            <w:pPr>
              <w:jc w:val="center"/>
              <w:rPr>
                <w:rFonts w:ascii="Twinkl Cursive Looped Thin" w:hAnsi="Twinkl Cursive Looped Thin"/>
                <w:b/>
                <w:sz w:val="28"/>
                <w:szCs w:val="28"/>
              </w:rPr>
            </w:pPr>
            <w:r w:rsidRPr="001063E7">
              <w:rPr>
                <w:rFonts w:ascii="Twinkl Cursive Looped Thin" w:hAnsi="Twinkl Cursive Looped Thin"/>
                <w:b/>
                <w:sz w:val="28"/>
                <w:szCs w:val="28"/>
              </w:rPr>
              <w:t>Books we may read</w:t>
            </w:r>
          </w:p>
        </w:tc>
        <w:tc>
          <w:tcPr>
            <w:tcW w:w="2325" w:type="dxa"/>
            <w:shd w:val="clear" w:color="auto" w:fill="FFC000"/>
          </w:tcPr>
          <w:p w:rsidR="00ED583F" w:rsidRPr="001063E7" w:rsidRDefault="00ED583F" w:rsidP="00ED583F">
            <w:pPr>
              <w:jc w:val="center"/>
              <w:rPr>
                <w:rFonts w:ascii="Twinkl Cursive Looped Thin" w:hAnsi="Twinkl Cursive Looped Thin"/>
                <w:b/>
                <w:sz w:val="28"/>
                <w:szCs w:val="28"/>
              </w:rPr>
            </w:pPr>
            <w:r w:rsidRPr="001063E7">
              <w:rPr>
                <w:rFonts w:ascii="Twinkl Cursive Looped Thin" w:hAnsi="Twinkl Cursive Looped Thin"/>
                <w:b/>
                <w:sz w:val="28"/>
                <w:szCs w:val="28"/>
              </w:rPr>
              <w:t>Ways we might enrich our learning further</w:t>
            </w:r>
          </w:p>
        </w:tc>
      </w:tr>
      <w:tr w:rsidR="003B33B6" w:rsidRPr="001063E7" w:rsidTr="003B33B6">
        <w:tc>
          <w:tcPr>
            <w:tcW w:w="2324" w:type="dxa"/>
            <w:vMerge w:val="restart"/>
            <w:shd w:val="clear" w:color="auto" w:fill="FFFF00"/>
          </w:tcPr>
          <w:p w:rsidR="00F10282" w:rsidRPr="001063E7" w:rsidRDefault="00F10282" w:rsidP="00ED583F">
            <w:pPr>
              <w:jc w:val="center"/>
              <w:rPr>
                <w:rFonts w:ascii="Twinkl Cursive Looped Thin" w:hAnsi="Twinkl Cursive Looped Thin"/>
              </w:rPr>
            </w:pPr>
          </w:p>
          <w:p w:rsidR="002772FE" w:rsidRPr="001063E7" w:rsidRDefault="002772FE" w:rsidP="00ED583F">
            <w:pPr>
              <w:jc w:val="center"/>
              <w:rPr>
                <w:rFonts w:ascii="Twinkl Cursive Looped Thin" w:hAnsi="Twinkl Cursive Looped Thin"/>
              </w:rPr>
            </w:pPr>
          </w:p>
          <w:p w:rsidR="002772FE" w:rsidRPr="001063E7" w:rsidRDefault="002772FE" w:rsidP="00ED583F">
            <w:pPr>
              <w:jc w:val="center"/>
              <w:rPr>
                <w:rFonts w:ascii="Twinkl Cursive Looped Thin" w:hAnsi="Twinkl Cursive Looped Thin"/>
              </w:rPr>
            </w:pPr>
          </w:p>
          <w:p w:rsidR="002772FE" w:rsidRPr="001063E7" w:rsidRDefault="002772FE" w:rsidP="00ED583F">
            <w:pPr>
              <w:jc w:val="center"/>
              <w:rPr>
                <w:rFonts w:ascii="Twinkl Cursive Looped Thin" w:hAnsi="Twinkl Cursive Looped Thin"/>
              </w:rPr>
            </w:pPr>
          </w:p>
          <w:p w:rsidR="00F10282" w:rsidRPr="001063E7" w:rsidRDefault="00F10282" w:rsidP="00ED583F">
            <w:pPr>
              <w:jc w:val="center"/>
              <w:rPr>
                <w:rFonts w:ascii="Twinkl Cursive Looped Thin" w:hAnsi="Twinkl Cursive Looped Thin"/>
              </w:rPr>
            </w:pPr>
            <w:r w:rsidRPr="001063E7">
              <w:rPr>
                <w:rFonts w:ascii="Twinkl Cursive Looped Thin" w:hAnsi="Twinkl Cursive Looped Thin"/>
                <w:noProof/>
                <w:lang w:eastAsia="en-GB"/>
              </w:rPr>
              <w:drawing>
                <wp:inline distT="0" distB="0" distL="0" distR="0" wp14:anchorId="378312E1" wp14:editId="3A7817AF">
                  <wp:extent cx="1706376" cy="959485"/>
                  <wp:effectExtent l="0" t="0" r="8255" b="0"/>
                  <wp:docPr id="1" name="Picture 1" descr="Image result for seas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eas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215" cy="975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0282" w:rsidRPr="001063E7" w:rsidRDefault="00F10282" w:rsidP="00ED583F">
            <w:pPr>
              <w:jc w:val="center"/>
              <w:rPr>
                <w:rFonts w:ascii="Twinkl Cursive Looped Thin" w:hAnsi="Twinkl Cursive Looped Thin"/>
              </w:rPr>
            </w:pPr>
          </w:p>
          <w:p w:rsidR="00ED583F" w:rsidRPr="001063E7" w:rsidRDefault="00080836" w:rsidP="00ED583F">
            <w:pPr>
              <w:jc w:val="center"/>
              <w:rPr>
                <w:rFonts w:ascii="Twinkl Cursive Looped Thin" w:hAnsi="Twinkl Cursive Looped Thin"/>
                <w:sz w:val="44"/>
                <w:szCs w:val="44"/>
              </w:rPr>
            </w:pPr>
            <w:r w:rsidRPr="001063E7">
              <w:rPr>
                <w:rFonts w:ascii="Twinkl Cursive Looped Thin" w:hAnsi="Twinkl Cursive Looped Thin"/>
                <w:sz w:val="44"/>
                <w:szCs w:val="44"/>
              </w:rPr>
              <w:t>Oh</w:t>
            </w:r>
            <w:r w:rsidR="00F10282" w:rsidRPr="001063E7">
              <w:rPr>
                <w:rFonts w:ascii="Twinkl Cursive Looped Thin" w:hAnsi="Twinkl Cursive Looped Thin"/>
                <w:sz w:val="44"/>
                <w:szCs w:val="44"/>
              </w:rPr>
              <w:t>,</w:t>
            </w:r>
            <w:r w:rsidRPr="001063E7">
              <w:rPr>
                <w:rFonts w:ascii="Twinkl Cursive Looped Thin" w:hAnsi="Twinkl Cursive Looped Thin"/>
                <w:sz w:val="44"/>
                <w:szCs w:val="44"/>
              </w:rPr>
              <w:t xml:space="preserve"> I do like to be beside the seaside!</w:t>
            </w:r>
          </w:p>
          <w:p w:rsidR="00F10282" w:rsidRPr="001063E7" w:rsidRDefault="00F10282" w:rsidP="00ED583F">
            <w:pPr>
              <w:jc w:val="center"/>
              <w:rPr>
                <w:rFonts w:ascii="Twinkl Cursive Looped Thin" w:hAnsi="Twinkl Cursive Looped Thin"/>
              </w:rPr>
            </w:pPr>
          </w:p>
          <w:p w:rsidR="00F10282" w:rsidRPr="001063E7" w:rsidRDefault="00F10282" w:rsidP="00ED583F">
            <w:pPr>
              <w:jc w:val="center"/>
              <w:rPr>
                <w:rFonts w:ascii="Twinkl Cursive Looped Thin" w:hAnsi="Twinkl Cursive Looped Thin"/>
              </w:rPr>
            </w:pPr>
            <w:r w:rsidRPr="001063E7">
              <w:rPr>
                <w:rFonts w:ascii="Twinkl Cursive Looped Thin" w:hAnsi="Twinkl Cursive Looped Thin"/>
                <w:noProof/>
                <w:lang w:eastAsia="en-GB"/>
              </w:rPr>
              <w:drawing>
                <wp:inline distT="0" distB="0" distL="0" distR="0" wp14:anchorId="2C31552A" wp14:editId="7B9CF5C2">
                  <wp:extent cx="1744477" cy="1306195"/>
                  <wp:effectExtent l="0" t="0" r="8255" b="8255"/>
                  <wp:docPr id="3" name="Picture 3" descr="Image result for norfolk seas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norfolk seas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016" cy="1312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836" w:rsidRPr="001063E7" w:rsidRDefault="00080836" w:rsidP="00ED583F">
            <w:pPr>
              <w:jc w:val="center"/>
              <w:rPr>
                <w:rFonts w:ascii="Twinkl Cursive Looped Thin" w:hAnsi="Twinkl Cursive Looped Thin"/>
              </w:rPr>
            </w:pPr>
          </w:p>
        </w:tc>
        <w:tc>
          <w:tcPr>
            <w:tcW w:w="2324" w:type="dxa"/>
            <w:shd w:val="clear" w:color="auto" w:fill="FF0000"/>
          </w:tcPr>
          <w:p w:rsidR="00ED583F" w:rsidRPr="001063E7" w:rsidRDefault="00ED583F" w:rsidP="00ED583F">
            <w:pPr>
              <w:jc w:val="center"/>
              <w:rPr>
                <w:rFonts w:ascii="Twinkl Cursive Looped Thin" w:hAnsi="Twinkl Cursive Looped Thin"/>
              </w:rPr>
            </w:pPr>
            <w:r w:rsidRPr="001063E7">
              <w:rPr>
                <w:rFonts w:ascii="Twinkl Cursive Looped Thin" w:hAnsi="Twinkl Cursive Looped Thin"/>
              </w:rPr>
              <w:t>As scientists</w:t>
            </w:r>
            <w:r w:rsidR="00F10282" w:rsidRPr="001063E7">
              <w:rPr>
                <w:rFonts w:ascii="Twinkl Cursive Looped Thin" w:hAnsi="Twinkl Cursive Looped Thin"/>
              </w:rPr>
              <w:t xml:space="preserve"> we will focus on living things and their habitats. We will investigate where bugs live and why, find out about life cycles and grow edible plants.</w:t>
            </w:r>
          </w:p>
        </w:tc>
        <w:tc>
          <w:tcPr>
            <w:tcW w:w="2325" w:type="dxa"/>
            <w:shd w:val="clear" w:color="auto" w:fill="92D050"/>
          </w:tcPr>
          <w:p w:rsidR="00ED583F" w:rsidRPr="001063E7" w:rsidRDefault="00E41246" w:rsidP="00E41246">
            <w:pPr>
              <w:jc w:val="center"/>
              <w:rPr>
                <w:rFonts w:ascii="Twinkl Cursive Looped Thin" w:hAnsi="Twinkl Cursive Looped Thin"/>
              </w:rPr>
            </w:pPr>
            <w:r w:rsidRPr="001063E7">
              <w:rPr>
                <w:rFonts w:ascii="Twinkl Cursive Looped Thin" w:hAnsi="Twinkl Cursive Looped Thin"/>
              </w:rPr>
              <w:t>We will explore and compare the differences between things that are living, dead, and things that have never been alive, find out about habitats and explore food chains.</w:t>
            </w:r>
          </w:p>
        </w:tc>
        <w:tc>
          <w:tcPr>
            <w:tcW w:w="2325" w:type="dxa"/>
            <w:shd w:val="clear" w:color="auto" w:fill="00B0F0"/>
          </w:tcPr>
          <w:p w:rsidR="00ED583F" w:rsidRPr="001063E7" w:rsidRDefault="00E41246" w:rsidP="00ED583F">
            <w:pPr>
              <w:jc w:val="center"/>
              <w:rPr>
                <w:rFonts w:ascii="Twinkl Cursive Looped Thin" w:hAnsi="Twinkl Cursive Looped Thin"/>
              </w:rPr>
            </w:pPr>
            <w:r w:rsidRPr="001063E7">
              <w:rPr>
                <w:rFonts w:ascii="Twinkl Cursive Looped Thin" w:hAnsi="Twinkl Cursive Looped Thin"/>
              </w:rPr>
              <w:t>What does an eagle eat?</w:t>
            </w:r>
          </w:p>
          <w:p w:rsidR="00E41246" w:rsidRPr="001063E7" w:rsidRDefault="00E41246" w:rsidP="00ED583F">
            <w:pPr>
              <w:jc w:val="center"/>
              <w:rPr>
                <w:rFonts w:ascii="Twinkl Cursive Looped Thin" w:hAnsi="Twinkl Cursive Looped Thin"/>
              </w:rPr>
            </w:pPr>
          </w:p>
          <w:p w:rsidR="00E41246" w:rsidRPr="001063E7" w:rsidRDefault="00E41246" w:rsidP="00ED583F">
            <w:pPr>
              <w:jc w:val="center"/>
              <w:rPr>
                <w:rFonts w:ascii="Twinkl Cursive Looped Thin" w:hAnsi="Twinkl Cursive Looped Thin"/>
              </w:rPr>
            </w:pPr>
            <w:r w:rsidRPr="001063E7">
              <w:rPr>
                <w:rFonts w:ascii="Twinkl Cursive Looped Thin" w:hAnsi="Twinkl Cursive Looped Thin"/>
              </w:rPr>
              <w:t>Why does a wood louse live under a log?</w:t>
            </w:r>
          </w:p>
        </w:tc>
        <w:tc>
          <w:tcPr>
            <w:tcW w:w="2325" w:type="dxa"/>
            <w:vMerge w:val="restart"/>
          </w:tcPr>
          <w:p w:rsidR="002772FE" w:rsidRPr="001063E7" w:rsidRDefault="002772FE" w:rsidP="00ED583F">
            <w:pPr>
              <w:jc w:val="center"/>
              <w:rPr>
                <w:rFonts w:ascii="Twinkl Cursive Looped Thin" w:hAnsi="Twinkl Cursive Looped Thin"/>
                <w:b/>
              </w:rPr>
            </w:pPr>
          </w:p>
          <w:p w:rsidR="002772FE" w:rsidRPr="001063E7" w:rsidRDefault="002772FE" w:rsidP="00ED583F">
            <w:pPr>
              <w:jc w:val="center"/>
              <w:rPr>
                <w:rFonts w:ascii="Twinkl Cursive Looped Thin" w:hAnsi="Twinkl Cursive Looped Thin"/>
                <w:b/>
              </w:rPr>
            </w:pPr>
          </w:p>
          <w:p w:rsidR="002772FE" w:rsidRPr="001063E7" w:rsidRDefault="002772FE" w:rsidP="00ED583F">
            <w:pPr>
              <w:jc w:val="center"/>
              <w:rPr>
                <w:rFonts w:ascii="Twinkl Cursive Looped Thin" w:hAnsi="Twinkl Cursive Looped Thin"/>
                <w:b/>
              </w:rPr>
            </w:pPr>
            <w:r w:rsidRPr="001063E7">
              <w:rPr>
                <w:noProof/>
                <w:lang w:eastAsia="en-GB"/>
              </w:rPr>
              <w:drawing>
                <wp:inline distT="0" distB="0" distL="0" distR="0" wp14:anchorId="4F8D1AF2" wp14:editId="734F9F56">
                  <wp:extent cx="1084580" cy="928401"/>
                  <wp:effectExtent l="0" t="0" r="1270" b="5080"/>
                  <wp:docPr id="4" name="Picture 4" descr="Image result for on kiki's re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on kiki's re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119" cy="9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2FE" w:rsidRPr="001063E7" w:rsidRDefault="002772FE" w:rsidP="00ED583F">
            <w:pPr>
              <w:jc w:val="center"/>
              <w:rPr>
                <w:rFonts w:ascii="Twinkl Cursive Looped Thin" w:hAnsi="Twinkl Cursive Looped Thin"/>
                <w:b/>
              </w:rPr>
            </w:pPr>
          </w:p>
          <w:p w:rsidR="002772FE" w:rsidRPr="001063E7" w:rsidRDefault="002772FE" w:rsidP="00ED583F">
            <w:pPr>
              <w:jc w:val="center"/>
              <w:rPr>
                <w:rFonts w:ascii="Twinkl Cursive Looped Thin" w:hAnsi="Twinkl Cursive Looped Thin"/>
                <w:b/>
              </w:rPr>
            </w:pPr>
          </w:p>
          <w:p w:rsidR="002772FE" w:rsidRPr="001063E7" w:rsidRDefault="002772FE" w:rsidP="00ED583F">
            <w:pPr>
              <w:jc w:val="center"/>
              <w:rPr>
                <w:rFonts w:ascii="Twinkl Cursive Looped Thin" w:hAnsi="Twinkl Cursive Looped Thin"/>
                <w:b/>
              </w:rPr>
            </w:pPr>
          </w:p>
          <w:p w:rsidR="002772FE" w:rsidRPr="001063E7" w:rsidRDefault="002772FE" w:rsidP="00ED583F">
            <w:pPr>
              <w:jc w:val="center"/>
              <w:rPr>
                <w:rFonts w:ascii="Twinkl Cursive Looped Thin" w:hAnsi="Twinkl Cursive Looped Thin"/>
                <w:b/>
              </w:rPr>
            </w:pPr>
            <w:r w:rsidRPr="001063E7">
              <w:rPr>
                <w:noProof/>
                <w:lang w:eastAsia="en-GB"/>
              </w:rPr>
              <w:drawing>
                <wp:inline distT="0" distB="0" distL="0" distR="0" wp14:anchorId="50A095E2" wp14:editId="3BA2F1D1">
                  <wp:extent cx="940412" cy="1219582"/>
                  <wp:effectExtent l="0" t="0" r="0" b="0"/>
                  <wp:docPr id="5" name="Picture 5" descr="Image result for Dougal’s deep sea di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Dougal’s deep sea di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394" cy="122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2FE" w:rsidRPr="001063E7" w:rsidRDefault="002772FE" w:rsidP="00ED583F">
            <w:pPr>
              <w:jc w:val="center"/>
              <w:rPr>
                <w:rFonts w:ascii="Twinkl Cursive Looped Thin" w:hAnsi="Twinkl Cursive Looped Thin"/>
                <w:b/>
              </w:rPr>
            </w:pPr>
          </w:p>
          <w:p w:rsidR="002772FE" w:rsidRPr="001063E7" w:rsidRDefault="002772FE" w:rsidP="00ED583F">
            <w:pPr>
              <w:jc w:val="center"/>
              <w:rPr>
                <w:rFonts w:ascii="Twinkl Cursive Looped Thin" w:hAnsi="Twinkl Cursive Looped Thin"/>
                <w:b/>
              </w:rPr>
            </w:pPr>
          </w:p>
          <w:p w:rsidR="002772FE" w:rsidRPr="001063E7" w:rsidRDefault="002772FE" w:rsidP="00ED583F">
            <w:pPr>
              <w:jc w:val="center"/>
              <w:rPr>
                <w:rFonts w:ascii="Twinkl Cursive Looped Thin" w:hAnsi="Twinkl Cursive Looped Thin"/>
                <w:b/>
              </w:rPr>
            </w:pPr>
          </w:p>
          <w:p w:rsidR="002772FE" w:rsidRPr="001063E7" w:rsidRDefault="002772FE" w:rsidP="00ED583F">
            <w:pPr>
              <w:jc w:val="center"/>
              <w:rPr>
                <w:rFonts w:ascii="Twinkl Cursive Looped Thin" w:hAnsi="Twinkl Cursive Looped Thin"/>
                <w:b/>
              </w:rPr>
            </w:pPr>
            <w:r w:rsidRPr="001063E7">
              <w:rPr>
                <w:noProof/>
                <w:lang w:eastAsia="en-GB"/>
              </w:rPr>
              <w:lastRenderedPageBreak/>
              <w:drawing>
                <wp:inline distT="0" distB="0" distL="0" distR="0" wp14:anchorId="7523BC49" wp14:editId="76FB22CB">
                  <wp:extent cx="1163782" cy="1625357"/>
                  <wp:effectExtent l="0" t="0" r="0" b="0"/>
                  <wp:docPr id="6" name="Picture 6" descr="Image result for the shark in the d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the shark in the d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224" cy="1632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83F" w:rsidRPr="001063E7" w:rsidRDefault="00ED583F" w:rsidP="00ED583F">
            <w:pPr>
              <w:jc w:val="center"/>
              <w:rPr>
                <w:rFonts w:ascii="Twinkl Cursive Looped Thin" w:hAnsi="Twinkl Cursive Looped Thin"/>
                <w:b/>
              </w:rPr>
            </w:pPr>
          </w:p>
          <w:p w:rsidR="002772FE" w:rsidRPr="001063E7" w:rsidRDefault="002772FE" w:rsidP="00ED583F">
            <w:pPr>
              <w:jc w:val="center"/>
              <w:rPr>
                <w:rFonts w:ascii="Twinkl Cursive Looped Thin" w:hAnsi="Twinkl Cursive Looped Thin"/>
                <w:b/>
              </w:rPr>
            </w:pPr>
          </w:p>
          <w:p w:rsidR="002772FE" w:rsidRPr="001063E7" w:rsidRDefault="002772FE" w:rsidP="00ED583F">
            <w:pPr>
              <w:jc w:val="center"/>
              <w:rPr>
                <w:rFonts w:ascii="Twinkl Cursive Looped Thin" w:hAnsi="Twinkl Cursive Looped Thin"/>
              </w:rPr>
            </w:pPr>
            <w:r w:rsidRPr="001063E7">
              <w:rPr>
                <w:noProof/>
                <w:lang w:eastAsia="en-GB"/>
              </w:rPr>
              <w:drawing>
                <wp:inline distT="0" distB="0" distL="0" distR="0" wp14:anchorId="1B72C3B4" wp14:editId="1CCA90E8">
                  <wp:extent cx="1302834" cy="1225987"/>
                  <wp:effectExtent l="0" t="0" r="0" b="0"/>
                  <wp:docPr id="7" name="Picture 7" descr="Image result for Baba’s g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Baba’s g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503" cy="1229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vMerge w:val="restart"/>
            <w:shd w:val="clear" w:color="auto" w:fill="FFC000"/>
          </w:tcPr>
          <w:p w:rsidR="00ED583F" w:rsidRPr="001063E7" w:rsidRDefault="00ED583F" w:rsidP="00ED583F">
            <w:pPr>
              <w:jc w:val="center"/>
              <w:rPr>
                <w:rFonts w:ascii="Twinkl Cursive Looped Thin" w:hAnsi="Twinkl Cursive Looped Thin"/>
              </w:rPr>
            </w:pPr>
          </w:p>
          <w:p w:rsidR="001063E7" w:rsidRPr="001063E7" w:rsidRDefault="001063E7" w:rsidP="00ED583F">
            <w:pPr>
              <w:jc w:val="center"/>
              <w:rPr>
                <w:rFonts w:ascii="Twinkl Cursive Looped Thin" w:hAnsi="Twinkl Cursive Looped Thin"/>
              </w:rPr>
            </w:pPr>
          </w:p>
          <w:p w:rsidR="001063E7" w:rsidRDefault="003B33B6" w:rsidP="00ED583F">
            <w:pPr>
              <w:jc w:val="center"/>
              <w:rPr>
                <w:rFonts w:ascii="Twinkl Cursive Looped Thin" w:hAnsi="Twinkl Cursive Looped Thin"/>
              </w:rPr>
            </w:pPr>
            <w:r>
              <w:rPr>
                <w:rFonts w:ascii="Twinkl Cursive Looped Thin" w:hAnsi="Twinkl Cursive Looped Thin"/>
              </w:rPr>
              <w:t>End of theme visit to the seaside, exploring using our senses and our new historical and geographical knowledge</w:t>
            </w:r>
          </w:p>
          <w:p w:rsidR="003B33B6" w:rsidRDefault="003B33B6" w:rsidP="00ED583F">
            <w:pPr>
              <w:jc w:val="center"/>
              <w:rPr>
                <w:rFonts w:ascii="Twinkl Cursive Looped Thin" w:hAnsi="Twinkl Cursive Looped Thin"/>
              </w:rPr>
            </w:pPr>
          </w:p>
          <w:p w:rsidR="003B33B6" w:rsidRDefault="003B33B6" w:rsidP="00ED583F">
            <w:pPr>
              <w:jc w:val="center"/>
              <w:rPr>
                <w:rFonts w:ascii="Twinkl Cursive Looped Thin" w:hAnsi="Twinkl Cursive Looped Thin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600200" cy="1200150"/>
                  <wp:effectExtent l="0" t="0" r="0" b="0"/>
                  <wp:docPr id="9" name="Picture 9" descr="Image result for sea palling be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sea palling be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439" cy="120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3B6" w:rsidRDefault="003B33B6" w:rsidP="00ED583F">
            <w:pPr>
              <w:jc w:val="center"/>
              <w:rPr>
                <w:rFonts w:ascii="Twinkl Cursive Looped Thin" w:hAnsi="Twinkl Cursive Looped Thin"/>
              </w:rPr>
            </w:pPr>
          </w:p>
          <w:p w:rsidR="003B33B6" w:rsidRDefault="003B33B6" w:rsidP="00ED583F">
            <w:pPr>
              <w:jc w:val="center"/>
              <w:rPr>
                <w:rFonts w:ascii="Twinkl Cursive Looped Thin" w:hAnsi="Twinkl Cursive Looped Thin"/>
              </w:rPr>
            </w:pPr>
          </w:p>
          <w:p w:rsidR="003B33B6" w:rsidRDefault="003B33B6" w:rsidP="00ED583F">
            <w:pPr>
              <w:jc w:val="center"/>
              <w:rPr>
                <w:rFonts w:ascii="Twinkl Cursive Looped Thin" w:hAnsi="Twinkl Cursive Looped Thin"/>
              </w:rPr>
            </w:pPr>
          </w:p>
          <w:p w:rsidR="003B33B6" w:rsidRDefault="003B33B6" w:rsidP="00ED583F">
            <w:pPr>
              <w:jc w:val="center"/>
              <w:rPr>
                <w:rFonts w:ascii="Twinkl Cursive Looped Thin" w:hAnsi="Twinkl Cursive Looped Thin"/>
              </w:rPr>
            </w:pPr>
            <w:r>
              <w:rPr>
                <w:rFonts w:ascii="Twinkl Cursive Looped Thin" w:hAnsi="Twinkl Cursive Looped Thin"/>
              </w:rPr>
              <w:t>Meeting members of the Jewish faith</w:t>
            </w:r>
          </w:p>
          <w:p w:rsidR="003B33B6" w:rsidRDefault="003B33B6" w:rsidP="00ED583F">
            <w:pPr>
              <w:jc w:val="center"/>
              <w:rPr>
                <w:rFonts w:ascii="Twinkl Cursive Looped Thin" w:hAnsi="Twinkl Cursive Looped Thin"/>
              </w:rPr>
            </w:pPr>
          </w:p>
          <w:p w:rsidR="003B33B6" w:rsidRPr="001063E7" w:rsidRDefault="003B33B6" w:rsidP="00ED583F">
            <w:pPr>
              <w:jc w:val="center"/>
              <w:rPr>
                <w:rFonts w:ascii="Twinkl Cursive Looped Thin" w:hAnsi="Twinkl Cursive Looped Thin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325895" cy="883250"/>
                  <wp:effectExtent l="0" t="0" r="7620" b="0"/>
                  <wp:docPr id="8" name="Picture 8" descr="Image result for jewish boy and gi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jewish boy and gir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004" cy="89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3B6" w:rsidRPr="001063E7" w:rsidTr="003B33B6">
        <w:tc>
          <w:tcPr>
            <w:tcW w:w="2324" w:type="dxa"/>
            <w:vMerge/>
            <w:shd w:val="clear" w:color="auto" w:fill="FFFF00"/>
          </w:tcPr>
          <w:p w:rsidR="00ED583F" w:rsidRPr="001063E7" w:rsidRDefault="00ED583F" w:rsidP="00ED583F">
            <w:pPr>
              <w:jc w:val="center"/>
              <w:rPr>
                <w:rFonts w:ascii="Twinkl Cursive Looped Thin" w:hAnsi="Twinkl Cursive Looped Thin"/>
              </w:rPr>
            </w:pPr>
          </w:p>
        </w:tc>
        <w:tc>
          <w:tcPr>
            <w:tcW w:w="2324" w:type="dxa"/>
            <w:shd w:val="clear" w:color="auto" w:fill="FF0000"/>
          </w:tcPr>
          <w:p w:rsidR="00ED583F" w:rsidRPr="001063E7" w:rsidRDefault="00F10282" w:rsidP="00E242E2">
            <w:pPr>
              <w:jc w:val="center"/>
              <w:rPr>
                <w:rFonts w:ascii="Twinkl Cursive Looped Thin" w:hAnsi="Twinkl Cursive Looped Thin"/>
              </w:rPr>
            </w:pPr>
            <w:r w:rsidRPr="001063E7">
              <w:rPr>
                <w:rFonts w:ascii="Twinkl Cursive Looped Thin" w:hAnsi="Twinkl Cursive Looped Thin"/>
              </w:rPr>
              <w:t xml:space="preserve">As historians we will be finding out about seaside holidays in the past. We shall also discover facts about Queen Victoria, whilst thinking about life 100 years ago and learn about </w:t>
            </w:r>
            <w:r w:rsidR="00E242E2">
              <w:rPr>
                <w:rFonts w:ascii="Twinkl Cursive Looped Thin" w:hAnsi="Twinkl Cursive Looped Thin"/>
              </w:rPr>
              <w:t>Edith Cavell.</w:t>
            </w:r>
          </w:p>
        </w:tc>
        <w:tc>
          <w:tcPr>
            <w:tcW w:w="2325" w:type="dxa"/>
            <w:shd w:val="clear" w:color="auto" w:fill="92D050"/>
          </w:tcPr>
          <w:p w:rsidR="00ED583F" w:rsidRPr="001063E7" w:rsidRDefault="00F10282" w:rsidP="00F10282">
            <w:pPr>
              <w:jc w:val="center"/>
              <w:rPr>
                <w:rFonts w:ascii="Twinkl Cursive Looped Thin" w:hAnsi="Twinkl Cursive Looped Thin"/>
              </w:rPr>
            </w:pPr>
            <w:r w:rsidRPr="001063E7">
              <w:rPr>
                <w:rFonts w:ascii="Twinkl Cursive Looped Thin" w:hAnsi="Twinkl Cursive Looped Thin" w:cs="Arial"/>
              </w:rPr>
              <w:t>We will find out about significant historical events, people and places in our area</w:t>
            </w:r>
          </w:p>
        </w:tc>
        <w:tc>
          <w:tcPr>
            <w:tcW w:w="2325" w:type="dxa"/>
            <w:shd w:val="clear" w:color="auto" w:fill="00B0F0"/>
          </w:tcPr>
          <w:p w:rsidR="00ED583F" w:rsidRPr="001063E7" w:rsidRDefault="00E41246" w:rsidP="00F10282">
            <w:pPr>
              <w:pStyle w:val="NormalWeb"/>
              <w:rPr>
                <w:rFonts w:ascii="Twinkl Cursive Looped Thin" w:hAnsi="Twinkl Cursive Looped Thin"/>
                <w:sz w:val="22"/>
                <w:szCs w:val="22"/>
              </w:rPr>
            </w:pPr>
            <w:r w:rsidRPr="001063E7">
              <w:rPr>
                <w:rFonts w:ascii="Twinkl Cursive Looped Thin" w:hAnsi="Twinkl Cursive Looped Thin"/>
                <w:sz w:val="22"/>
                <w:szCs w:val="22"/>
              </w:rPr>
              <w:t>Why did they wear different clothes at the seaside 100 years ago?</w:t>
            </w:r>
          </w:p>
          <w:p w:rsidR="00E41246" w:rsidRPr="001063E7" w:rsidRDefault="00E41246" w:rsidP="00F10282">
            <w:pPr>
              <w:pStyle w:val="NormalWeb"/>
              <w:rPr>
                <w:rFonts w:ascii="Twinkl Cursive Looped Thin" w:hAnsi="Twinkl Cursive Looped Thin"/>
                <w:sz w:val="22"/>
                <w:szCs w:val="22"/>
              </w:rPr>
            </w:pPr>
          </w:p>
          <w:p w:rsidR="00E41246" w:rsidRPr="001063E7" w:rsidRDefault="00E41246" w:rsidP="00E242E2">
            <w:pPr>
              <w:pStyle w:val="NormalWeb"/>
              <w:rPr>
                <w:rFonts w:ascii="Twinkl Cursive Looped Thin" w:hAnsi="Twinkl Cursive Looped Thin"/>
                <w:sz w:val="22"/>
                <w:szCs w:val="22"/>
              </w:rPr>
            </w:pPr>
            <w:r w:rsidRPr="001063E7">
              <w:rPr>
                <w:rFonts w:ascii="Twinkl Cursive Looped Thin" w:hAnsi="Twinkl Cursive Looped Thin"/>
                <w:sz w:val="22"/>
                <w:szCs w:val="22"/>
              </w:rPr>
              <w:t xml:space="preserve">What did </w:t>
            </w:r>
            <w:r w:rsidR="00E242E2">
              <w:rPr>
                <w:rFonts w:ascii="Twinkl Cursive Looped Thin" w:hAnsi="Twinkl Cursive Looped Thin"/>
                <w:sz w:val="22"/>
                <w:szCs w:val="22"/>
              </w:rPr>
              <w:t>Edith Cavell</w:t>
            </w:r>
            <w:bookmarkStart w:id="0" w:name="_GoBack"/>
            <w:bookmarkEnd w:id="0"/>
            <w:r w:rsidRPr="001063E7">
              <w:rPr>
                <w:rFonts w:ascii="Twinkl Cursive Looped Thin" w:hAnsi="Twinkl Cursive Looped Thin"/>
                <w:sz w:val="22"/>
                <w:szCs w:val="22"/>
              </w:rPr>
              <w:t xml:space="preserve"> do?</w:t>
            </w:r>
          </w:p>
        </w:tc>
        <w:tc>
          <w:tcPr>
            <w:tcW w:w="2325" w:type="dxa"/>
            <w:vMerge/>
          </w:tcPr>
          <w:p w:rsidR="00ED583F" w:rsidRPr="001063E7" w:rsidRDefault="00ED583F" w:rsidP="00ED583F">
            <w:pPr>
              <w:jc w:val="center"/>
              <w:rPr>
                <w:rFonts w:ascii="Twinkl Cursive Looped Thin" w:hAnsi="Twinkl Cursive Looped Thin"/>
              </w:rPr>
            </w:pPr>
          </w:p>
        </w:tc>
        <w:tc>
          <w:tcPr>
            <w:tcW w:w="2325" w:type="dxa"/>
            <w:vMerge/>
            <w:shd w:val="clear" w:color="auto" w:fill="FFC000"/>
          </w:tcPr>
          <w:p w:rsidR="00ED583F" w:rsidRPr="001063E7" w:rsidRDefault="00ED583F" w:rsidP="00ED583F">
            <w:pPr>
              <w:jc w:val="center"/>
              <w:rPr>
                <w:rFonts w:ascii="Twinkl Cursive Looped Thin" w:hAnsi="Twinkl Cursive Looped Thin"/>
              </w:rPr>
            </w:pPr>
          </w:p>
        </w:tc>
      </w:tr>
      <w:tr w:rsidR="003B33B6" w:rsidRPr="001063E7" w:rsidTr="003B33B6">
        <w:tc>
          <w:tcPr>
            <w:tcW w:w="2324" w:type="dxa"/>
            <w:vMerge/>
            <w:shd w:val="clear" w:color="auto" w:fill="FFFF00"/>
          </w:tcPr>
          <w:p w:rsidR="00ED0ED8" w:rsidRPr="001063E7" w:rsidRDefault="00ED0ED8" w:rsidP="00ED583F">
            <w:pPr>
              <w:jc w:val="center"/>
              <w:rPr>
                <w:rFonts w:ascii="Twinkl Cursive Looped Thin" w:hAnsi="Twinkl Cursive Looped Thin"/>
              </w:rPr>
            </w:pPr>
          </w:p>
        </w:tc>
        <w:tc>
          <w:tcPr>
            <w:tcW w:w="2324" w:type="dxa"/>
            <w:shd w:val="clear" w:color="auto" w:fill="FF0000"/>
          </w:tcPr>
          <w:p w:rsidR="00ED0ED8" w:rsidRPr="001063E7" w:rsidRDefault="00E41246" w:rsidP="00ED583F">
            <w:pPr>
              <w:jc w:val="center"/>
              <w:rPr>
                <w:rFonts w:ascii="Twinkl Cursive Looped Thin" w:hAnsi="Twinkl Cursive Looped Thin"/>
              </w:rPr>
            </w:pPr>
            <w:r w:rsidRPr="001063E7">
              <w:rPr>
                <w:rFonts w:ascii="Twinkl Cursive Looped Thin" w:hAnsi="Twinkl Cursive Looped Thin"/>
              </w:rPr>
              <w:t xml:space="preserve">As geographers we will look closely at the features of our </w:t>
            </w:r>
            <w:r w:rsidRPr="001063E7">
              <w:rPr>
                <w:rFonts w:ascii="Twinkl Cursive Looped Thin" w:hAnsi="Twinkl Cursive Looped Thin"/>
              </w:rPr>
              <w:lastRenderedPageBreak/>
              <w:t>local seaside, including beaches, cliffs and the towns.</w:t>
            </w:r>
          </w:p>
        </w:tc>
        <w:tc>
          <w:tcPr>
            <w:tcW w:w="2325" w:type="dxa"/>
            <w:shd w:val="clear" w:color="auto" w:fill="92D050"/>
          </w:tcPr>
          <w:p w:rsidR="00ED0ED8" w:rsidRPr="001063E7" w:rsidRDefault="00F10282" w:rsidP="00F10282">
            <w:pPr>
              <w:rPr>
                <w:rFonts w:ascii="Twinkl Cursive Looped Thin" w:hAnsi="Twinkl Cursive Looped Thin" w:cs="Arial"/>
              </w:rPr>
            </w:pPr>
            <w:r w:rsidRPr="001063E7">
              <w:rPr>
                <w:rFonts w:ascii="Twinkl Cursive Looped Thin" w:hAnsi="Twinkl Cursive Looped Thin" w:cs="Arial"/>
              </w:rPr>
              <w:lastRenderedPageBreak/>
              <w:t xml:space="preserve">We shall use geographical language to describe the </w:t>
            </w:r>
            <w:r w:rsidRPr="001063E7">
              <w:rPr>
                <w:rFonts w:ascii="Twinkl Cursive Looped Thin" w:hAnsi="Twinkl Cursive Looped Thin" w:cs="Arial"/>
              </w:rPr>
              <w:lastRenderedPageBreak/>
              <w:t>physical and human features of our seaside.</w:t>
            </w:r>
          </w:p>
        </w:tc>
        <w:tc>
          <w:tcPr>
            <w:tcW w:w="2325" w:type="dxa"/>
            <w:shd w:val="clear" w:color="auto" w:fill="00B0F0"/>
          </w:tcPr>
          <w:p w:rsidR="00ED0ED8" w:rsidRPr="001063E7" w:rsidRDefault="00E41246" w:rsidP="00ED583F">
            <w:pPr>
              <w:jc w:val="center"/>
              <w:rPr>
                <w:rFonts w:ascii="Twinkl Cursive Looped Thin" w:hAnsi="Twinkl Cursive Looped Thin"/>
              </w:rPr>
            </w:pPr>
            <w:r w:rsidRPr="001063E7">
              <w:rPr>
                <w:rFonts w:ascii="Twinkl Cursive Looped Thin" w:hAnsi="Twinkl Cursive Looped Thin"/>
              </w:rPr>
              <w:lastRenderedPageBreak/>
              <w:t>Why do people visit the seaside?</w:t>
            </w:r>
          </w:p>
          <w:p w:rsidR="00E41246" w:rsidRPr="001063E7" w:rsidRDefault="00E41246" w:rsidP="00ED583F">
            <w:pPr>
              <w:jc w:val="center"/>
              <w:rPr>
                <w:rFonts w:ascii="Twinkl Cursive Looped Thin" w:hAnsi="Twinkl Cursive Looped Thin"/>
              </w:rPr>
            </w:pPr>
          </w:p>
          <w:p w:rsidR="00E41246" w:rsidRPr="001063E7" w:rsidRDefault="00E41246" w:rsidP="00ED583F">
            <w:pPr>
              <w:jc w:val="center"/>
              <w:rPr>
                <w:rFonts w:ascii="Twinkl Cursive Looped Thin" w:hAnsi="Twinkl Cursive Looped Thin"/>
              </w:rPr>
            </w:pPr>
            <w:r w:rsidRPr="001063E7">
              <w:rPr>
                <w:rFonts w:ascii="Twinkl Cursive Looped Thin" w:hAnsi="Twinkl Cursive Looped Thin"/>
              </w:rPr>
              <w:lastRenderedPageBreak/>
              <w:t>Is the seaside the same everywhere?</w:t>
            </w:r>
          </w:p>
        </w:tc>
        <w:tc>
          <w:tcPr>
            <w:tcW w:w="2325" w:type="dxa"/>
            <w:vMerge/>
          </w:tcPr>
          <w:p w:rsidR="00ED0ED8" w:rsidRPr="001063E7" w:rsidRDefault="00ED0ED8" w:rsidP="00ED583F">
            <w:pPr>
              <w:jc w:val="center"/>
              <w:rPr>
                <w:rFonts w:ascii="Twinkl Cursive Looped Thin" w:hAnsi="Twinkl Cursive Looped Thin"/>
              </w:rPr>
            </w:pPr>
          </w:p>
        </w:tc>
        <w:tc>
          <w:tcPr>
            <w:tcW w:w="2325" w:type="dxa"/>
            <w:vMerge/>
            <w:shd w:val="clear" w:color="auto" w:fill="FFC000"/>
          </w:tcPr>
          <w:p w:rsidR="00ED0ED8" w:rsidRPr="001063E7" w:rsidRDefault="00ED0ED8" w:rsidP="00ED583F">
            <w:pPr>
              <w:jc w:val="center"/>
              <w:rPr>
                <w:rFonts w:ascii="Twinkl Cursive Looped Thin" w:hAnsi="Twinkl Cursive Looped Thin"/>
              </w:rPr>
            </w:pPr>
          </w:p>
        </w:tc>
      </w:tr>
      <w:tr w:rsidR="003B33B6" w:rsidRPr="001063E7" w:rsidTr="003B33B6">
        <w:tc>
          <w:tcPr>
            <w:tcW w:w="2324" w:type="dxa"/>
            <w:vMerge/>
            <w:shd w:val="clear" w:color="auto" w:fill="FFFF00"/>
          </w:tcPr>
          <w:p w:rsidR="00ED583F" w:rsidRPr="001063E7" w:rsidRDefault="00ED583F" w:rsidP="00ED583F">
            <w:pPr>
              <w:jc w:val="center"/>
              <w:rPr>
                <w:rFonts w:ascii="Twinkl Cursive Looped Thin" w:hAnsi="Twinkl Cursive Looped Thin"/>
              </w:rPr>
            </w:pPr>
          </w:p>
        </w:tc>
        <w:tc>
          <w:tcPr>
            <w:tcW w:w="2324" w:type="dxa"/>
            <w:shd w:val="clear" w:color="auto" w:fill="FF0000"/>
          </w:tcPr>
          <w:p w:rsidR="00ED583F" w:rsidRPr="001063E7" w:rsidRDefault="00ED583F" w:rsidP="00ED583F">
            <w:pPr>
              <w:jc w:val="center"/>
              <w:rPr>
                <w:rFonts w:ascii="Twinkl Cursive Looped Thin" w:hAnsi="Twinkl Cursive Looped Thin"/>
              </w:rPr>
            </w:pPr>
            <w:r w:rsidRPr="001063E7">
              <w:rPr>
                <w:rFonts w:ascii="Twinkl Cursive Looped Thin" w:hAnsi="Twinkl Cursive Looped Thin"/>
              </w:rPr>
              <w:t>As artists</w:t>
            </w:r>
            <w:r w:rsidR="00F10282" w:rsidRPr="001063E7">
              <w:rPr>
                <w:rFonts w:ascii="Twinkl Cursive Looped Thin" w:hAnsi="Twinkl Cursive Looped Thin"/>
              </w:rPr>
              <w:t xml:space="preserve"> we will observe natural seaside resources to develop our drawing and design skills. We will use pencils, crayons, paint and charcoal.</w:t>
            </w:r>
          </w:p>
        </w:tc>
        <w:tc>
          <w:tcPr>
            <w:tcW w:w="2325" w:type="dxa"/>
            <w:shd w:val="clear" w:color="auto" w:fill="92D050"/>
          </w:tcPr>
          <w:p w:rsidR="00ED583F" w:rsidRPr="001063E7" w:rsidRDefault="00F10282" w:rsidP="001A6A8B">
            <w:pPr>
              <w:spacing w:before="100" w:beforeAutospacing="1" w:after="100" w:afterAutospacing="1"/>
              <w:outlineLvl w:val="1"/>
              <w:rPr>
                <w:rFonts w:ascii="Twinkl Cursive Looped Thin" w:hAnsi="Twinkl Cursive Looped Thin" w:cs="Arial"/>
                <w:b/>
                <w:bCs/>
              </w:rPr>
            </w:pPr>
            <w:r w:rsidRPr="001063E7">
              <w:rPr>
                <w:rFonts w:ascii="Twinkl Cursive Looped Thin" w:hAnsi="Twinkl Cursive Looped Thin" w:cs="Arial"/>
              </w:rPr>
              <w:t>We shall use a range of materials creatively to design and make products</w:t>
            </w:r>
            <w:bookmarkStart w:id="1" w:name="TOC-Ar1-1.2-to-use-drawing-painting-and-"/>
            <w:bookmarkEnd w:id="1"/>
            <w:r w:rsidRPr="001063E7">
              <w:rPr>
                <w:rFonts w:ascii="Twinkl Cursive Looped Thin" w:hAnsi="Twinkl Cursive Looped Thin" w:cs="Arial"/>
                <w:b/>
                <w:bCs/>
              </w:rPr>
              <w:t xml:space="preserve"> </w:t>
            </w:r>
            <w:r w:rsidRPr="001063E7">
              <w:rPr>
                <w:rFonts w:ascii="Twinkl Cursive Looped Thin" w:hAnsi="Twinkl Cursive Looped Thin" w:cs="Arial"/>
                <w:bCs/>
              </w:rPr>
              <w:t>and to</w:t>
            </w:r>
            <w:r w:rsidRPr="001063E7">
              <w:rPr>
                <w:rFonts w:ascii="Twinkl Cursive Looped Thin" w:hAnsi="Twinkl Cursive Looped Thin" w:cs="Arial"/>
              </w:rPr>
              <w:t xml:space="preserve"> use drawing, painting and sculpture to develop and share their ideas, experiences and imagination</w:t>
            </w:r>
            <w:bookmarkStart w:id="2" w:name="TOC-Ar1-1.3-to-develop-a-wide-range-of-a"/>
            <w:bookmarkEnd w:id="2"/>
          </w:p>
        </w:tc>
        <w:tc>
          <w:tcPr>
            <w:tcW w:w="2325" w:type="dxa"/>
            <w:shd w:val="clear" w:color="auto" w:fill="00B0F0"/>
          </w:tcPr>
          <w:p w:rsidR="00E41246" w:rsidRPr="001063E7" w:rsidRDefault="00E41246" w:rsidP="00080836">
            <w:pPr>
              <w:jc w:val="center"/>
              <w:rPr>
                <w:rFonts w:ascii="Twinkl Cursive Looped Thin" w:hAnsi="Twinkl Cursive Looped Thin"/>
              </w:rPr>
            </w:pPr>
            <w:r w:rsidRPr="001063E7">
              <w:rPr>
                <w:rFonts w:ascii="Twinkl Cursive Looped Thin" w:hAnsi="Twinkl Cursive Looped Thin"/>
              </w:rPr>
              <w:t>How can I draw the shell using pastels?</w:t>
            </w:r>
          </w:p>
          <w:p w:rsidR="00E41246" w:rsidRPr="001063E7" w:rsidRDefault="00E41246" w:rsidP="00080836">
            <w:pPr>
              <w:jc w:val="center"/>
              <w:rPr>
                <w:rFonts w:ascii="Twinkl Cursive Looped Thin" w:hAnsi="Twinkl Cursive Looped Thin"/>
              </w:rPr>
            </w:pPr>
          </w:p>
          <w:p w:rsidR="00ED583F" w:rsidRPr="001063E7" w:rsidRDefault="00E242E2" w:rsidP="00080836">
            <w:pPr>
              <w:jc w:val="center"/>
              <w:rPr>
                <w:rFonts w:ascii="Twinkl Cursive Looped Thin" w:hAnsi="Twinkl Cursive Looped Thin"/>
              </w:rPr>
            </w:pPr>
            <w:r>
              <w:rPr>
                <w:rFonts w:ascii="Twinkl Cursive Looped Thin" w:hAnsi="Twinkl Cursive Looped Thin"/>
              </w:rPr>
              <w:t>How did Monet</w:t>
            </w:r>
            <w:r w:rsidR="00E41246" w:rsidRPr="001063E7">
              <w:rPr>
                <w:rFonts w:ascii="Twinkl Cursive Looped Thin" w:hAnsi="Twinkl Cursive Looped Thin"/>
              </w:rPr>
              <w:t xml:space="preserve"> use colours in his seaside paintings?</w:t>
            </w:r>
          </w:p>
        </w:tc>
        <w:tc>
          <w:tcPr>
            <w:tcW w:w="2325" w:type="dxa"/>
            <w:vMerge/>
          </w:tcPr>
          <w:p w:rsidR="00ED583F" w:rsidRPr="001063E7" w:rsidRDefault="00ED583F" w:rsidP="00ED583F">
            <w:pPr>
              <w:jc w:val="center"/>
              <w:rPr>
                <w:rFonts w:ascii="Twinkl Cursive Looped Thin" w:hAnsi="Twinkl Cursive Looped Thin"/>
              </w:rPr>
            </w:pPr>
          </w:p>
        </w:tc>
        <w:tc>
          <w:tcPr>
            <w:tcW w:w="2325" w:type="dxa"/>
            <w:vMerge/>
            <w:shd w:val="clear" w:color="auto" w:fill="FFC000"/>
          </w:tcPr>
          <w:p w:rsidR="00ED583F" w:rsidRPr="001063E7" w:rsidRDefault="00ED583F" w:rsidP="00ED583F">
            <w:pPr>
              <w:jc w:val="center"/>
              <w:rPr>
                <w:rFonts w:ascii="Twinkl Cursive Looped Thin" w:hAnsi="Twinkl Cursive Looped Thin"/>
              </w:rPr>
            </w:pPr>
          </w:p>
        </w:tc>
      </w:tr>
      <w:tr w:rsidR="003B33B6" w:rsidRPr="001063E7" w:rsidTr="003B33B6">
        <w:tc>
          <w:tcPr>
            <w:tcW w:w="2324" w:type="dxa"/>
            <w:vMerge/>
            <w:shd w:val="clear" w:color="auto" w:fill="FFFF00"/>
          </w:tcPr>
          <w:p w:rsidR="00ED583F" w:rsidRPr="001063E7" w:rsidRDefault="00ED583F" w:rsidP="00ED583F">
            <w:pPr>
              <w:jc w:val="center"/>
              <w:rPr>
                <w:rFonts w:ascii="Twinkl Cursive Looped Thin" w:hAnsi="Twinkl Cursive Looped Thin"/>
              </w:rPr>
            </w:pPr>
          </w:p>
        </w:tc>
        <w:tc>
          <w:tcPr>
            <w:tcW w:w="2324" w:type="dxa"/>
            <w:shd w:val="clear" w:color="auto" w:fill="FF0000"/>
          </w:tcPr>
          <w:p w:rsidR="00ED583F" w:rsidRPr="001063E7" w:rsidRDefault="00ED583F" w:rsidP="00ED583F">
            <w:pPr>
              <w:jc w:val="center"/>
              <w:rPr>
                <w:rFonts w:ascii="Twinkl Cursive Looped Thin" w:hAnsi="Twinkl Cursive Looped Thin"/>
              </w:rPr>
            </w:pPr>
            <w:r w:rsidRPr="001063E7">
              <w:rPr>
                <w:rFonts w:ascii="Twinkl Cursive Looped Thin" w:hAnsi="Twinkl Cursive Looped Thin"/>
              </w:rPr>
              <w:t>As musicians</w:t>
            </w:r>
            <w:r w:rsidR="00E41246" w:rsidRPr="001063E7">
              <w:rPr>
                <w:rFonts w:ascii="Twinkl Cursive Looped Thin" w:hAnsi="Twinkl Cursive Looped Thin"/>
              </w:rPr>
              <w:t xml:space="preserve"> we shall share songs and music related to the seaside, composing our own rhythms and tunes.</w:t>
            </w:r>
          </w:p>
        </w:tc>
        <w:tc>
          <w:tcPr>
            <w:tcW w:w="2325" w:type="dxa"/>
            <w:shd w:val="clear" w:color="auto" w:fill="92D050"/>
          </w:tcPr>
          <w:p w:rsidR="00ED583F" w:rsidRPr="001063E7" w:rsidRDefault="002772FE" w:rsidP="00ED583F">
            <w:pPr>
              <w:jc w:val="center"/>
              <w:rPr>
                <w:rFonts w:ascii="Twinkl Cursive Looped Thin" w:hAnsi="Twinkl Cursive Looped Thin"/>
              </w:rPr>
            </w:pPr>
            <w:r w:rsidRPr="001063E7">
              <w:rPr>
                <w:rFonts w:ascii="Twinkl Cursive Looped Thin" w:hAnsi="Twinkl Cursive Looped Thin"/>
              </w:rPr>
              <w:t xml:space="preserve"> We will be s</w:t>
            </w:r>
            <w:r w:rsidR="00080836" w:rsidRPr="001063E7">
              <w:rPr>
                <w:rFonts w:ascii="Twinkl Cursive Looped Thin" w:hAnsi="Twinkl Cursive Looped Thin"/>
              </w:rPr>
              <w:t xml:space="preserve">inging, playing </w:t>
            </w:r>
            <w:proofErr w:type="spellStart"/>
            <w:r w:rsidR="00080836" w:rsidRPr="001063E7">
              <w:rPr>
                <w:rFonts w:ascii="Twinkl Cursive Looped Thin" w:hAnsi="Twinkl Cursive Looped Thin"/>
              </w:rPr>
              <w:t>untuned</w:t>
            </w:r>
            <w:proofErr w:type="spellEnd"/>
            <w:r w:rsidR="00080836" w:rsidRPr="001063E7">
              <w:rPr>
                <w:rFonts w:ascii="Twinkl Cursive Looped Thin" w:hAnsi="Twinkl Cursive Looped Thin"/>
              </w:rPr>
              <w:t xml:space="preserve"> percussion instruments and creating our own compositions </w:t>
            </w:r>
          </w:p>
        </w:tc>
        <w:tc>
          <w:tcPr>
            <w:tcW w:w="2325" w:type="dxa"/>
            <w:shd w:val="clear" w:color="auto" w:fill="00B0F0"/>
          </w:tcPr>
          <w:p w:rsidR="00ED583F" w:rsidRPr="001063E7" w:rsidRDefault="00E41246" w:rsidP="00E41246">
            <w:pPr>
              <w:rPr>
                <w:rFonts w:ascii="Twinkl Cursive Looped Thin" w:hAnsi="Twinkl Cursive Looped Thin"/>
              </w:rPr>
            </w:pPr>
            <w:r w:rsidRPr="001063E7">
              <w:rPr>
                <w:rFonts w:ascii="Twinkl Cursive Looped Thin" w:eastAsia="Times New Roman" w:hAnsi="Twinkl Cursive Looped Thin" w:cs="Arial"/>
                <w:lang w:eastAsia="en-GB"/>
              </w:rPr>
              <w:t>How did Benjamin Britten use the seaside to influence his music?</w:t>
            </w:r>
          </w:p>
        </w:tc>
        <w:tc>
          <w:tcPr>
            <w:tcW w:w="2325" w:type="dxa"/>
            <w:vMerge/>
          </w:tcPr>
          <w:p w:rsidR="00ED583F" w:rsidRPr="001063E7" w:rsidRDefault="00ED583F" w:rsidP="00ED583F">
            <w:pPr>
              <w:jc w:val="center"/>
              <w:rPr>
                <w:rFonts w:ascii="Twinkl Cursive Looped Thin" w:hAnsi="Twinkl Cursive Looped Thin"/>
              </w:rPr>
            </w:pPr>
          </w:p>
        </w:tc>
        <w:tc>
          <w:tcPr>
            <w:tcW w:w="2325" w:type="dxa"/>
            <w:vMerge/>
            <w:shd w:val="clear" w:color="auto" w:fill="FFC000"/>
          </w:tcPr>
          <w:p w:rsidR="00ED583F" w:rsidRPr="001063E7" w:rsidRDefault="00ED583F" w:rsidP="00ED583F">
            <w:pPr>
              <w:jc w:val="center"/>
              <w:rPr>
                <w:rFonts w:ascii="Twinkl Cursive Looped Thin" w:hAnsi="Twinkl Cursive Looped Thin"/>
              </w:rPr>
            </w:pPr>
          </w:p>
        </w:tc>
      </w:tr>
      <w:tr w:rsidR="003B33B6" w:rsidRPr="001063E7" w:rsidTr="003B33B6">
        <w:tc>
          <w:tcPr>
            <w:tcW w:w="2324" w:type="dxa"/>
            <w:vMerge/>
            <w:shd w:val="clear" w:color="auto" w:fill="FFFF00"/>
          </w:tcPr>
          <w:p w:rsidR="00ED583F" w:rsidRPr="001063E7" w:rsidRDefault="00ED583F" w:rsidP="00ED583F">
            <w:pPr>
              <w:jc w:val="center"/>
              <w:rPr>
                <w:rFonts w:ascii="Twinkl Cursive Looped Thin" w:hAnsi="Twinkl Cursive Looped Thin"/>
              </w:rPr>
            </w:pPr>
          </w:p>
        </w:tc>
        <w:tc>
          <w:tcPr>
            <w:tcW w:w="2324" w:type="dxa"/>
            <w:shd w:val="clear" w:color="auto" w:fill="FF0000"/>
          </w:tcPr>
          <w:p w:rsidR="00ED583F" w:rsidRPr="001063E7" w:rsidRDefault="00ED583F" w:rsidP="001063E7">
            <w:pPr>
              <w:jc w:val="center"/>
              <w:rPr>
                <w:rFonts w:ascii="Twinkl Cursive Looped Thin" w:hAnsi="Twinkl Cursive Looped Thin"/>
              </w:rPr>
            </w:pPr>
            <w:r w:rsidRPr="001063E7">
              <w:rPr>
                <w:rFonts w:ascii="Twinkl Cursive Looped Thin" w:hAnsi="Twinkl Cursive Looped Thin"/>
              </w:rPr>
              <w:t>In RE</w:t>
            </w:r>
            <w:r w:rsidR="00E41246" w:rsidRPr="001063E7">
              <w:rPr>
                <w:rFonts w:ascii="Twinkl Cursive Looped Thin" w:hAnsi="Twinkl Cursive Looped Thin"/>
              </w:rPr>
              <w:t xml:space="preserve"> </w:t>
            </w:r>
            <w:r w:rsidR="001063E7">
              <w:rPr>
                <w:rFonts w:ascii="Twinkl Cursive Looped Thin" w:hAnsi="Twinkl Cursive Looped Thin"/>
                <w:lang w:val="en-US"/>
              </w:rPr>
              <w:t>w</w:t>
            </w:r>
            <w:r w:rsidR="00E41246" w:rsidRPr="001063E7">
              <w:rPr>
                <w:rFonts w:ascii="Twinkl Cursive Looped Thin" w:hAnsi="Twinkl Cursive Looped Thin"/>
                <w:lang w:val="en-US"/>
              </w:rPr>
              <w:t xml:space="preserve">e shall find out about </w:t>
            </w:r>
            <w:r w:rsidR="00E41246" w:rsidRPr="001063E7">
              <w:rPr>
                <w:rFonts w:ascii="Twinkl Cursive Looped Thin" w:hAnsi="Twinkl Cursive Looped Thin"/>
                <w:i/>
                <w:lang w:val="en-US"/>
              </w:rPr>
              <w:t>Shabbat</w:t>
            </w:r>
            <w:r w:rsidR="00E41246" w:rsidRPr="001063E7">
              <w:rPr>
                <w:rFonts w:ascii="Twinkl Cursive Looped Thin" w:hAnsi="Twinkl Cursive Looped Thin"/>
                <w:lang w:val="en-US"/>
              </w:rPr>
              <w:t xml:space="preserve">, the </w:t>
            </w:r>
            <w:r w:rsidR="00E41246" w:rsidRPr="001063E7">
              <w:rPr>
                <w:rFonts w:ascii="Twinkl Cursive Looped Thin" w:hAnsi="Twinkl Cursive Looped Thin"/>
                <w:i/>
                <w:lang w:val="en-US"/>
              </w:rPr>
              <w:t>Daily Life of a Jewish child and learn about their place of worship, a synagogue.</w:t>
            </w:r>
          </w:p>
        </w:tc>
        <w:tc>
          <w:tcPr>
            <w:tcW w:w="2325" w:type="dxa"/>
            <w:shd w:val="clear" w:color="auto" w:fill="92D050"/>
          </w:tcPr>
          <w:p w:rsidR="002772FE" w:rsidRPr="001063E7" w:rsidRDefault="001063E7" w:rsidP="00ED583F">
            <w:pPr>
              <w:jc w:val="center"/>
              <w:rPr>
                <w:rFonts w:ascii="Twinkl Cursive Looped Thin" w:hAnsi="Twinkl Cursive Looped Thin"/>
              </w:rPr>
            </w:pPr>
            <w:r>
              <w:rPr>
                <w:rFonts w:ascii="Twinkl Cursive Looped Thin" w:hAnsi="Twinkl Cursive Looped Thin" w:cs="Arial"/>
              </w:rPr>
              <w:t>We will have a focus on Judaism, finding out about the lives and beliefs of a Jewish family.</w:t>
            </w:r>
          </w:p>
        </w:tc>
        <w:tc>
          <w:tcPr>
            <w:tcW w:w="2325" w:type="dxa"/>
            <w:shd w:val="clear" w:color="auto" w:fill="00B0F0"/>
          </w:tcPr>
          <w:p w:rsidR="00ED583F" w:rsidRDefault="00ED583F" w:rsidP="00ED583F">
            <w:pPr>
              <w:jc w:val="center"/>
              <w:rPr>
                <w:rFonts w:ascii="Twinkl Cursive Looped Thin" w:hAnsi="Twinkl Cursive Looped Thin"/>
              </w:rPr>
            </w:pPr>
          </w:p>
          <w:p w:rsidR="001063E7" w:rsidRDefault="001063E7" w:rsidP="00ED583F">
            <w:pPr>
              <w:jc w:val="center"/>
              <w:rPr>
                <w:rFonts w:ascii="Twinkl Cursive Looped Thin" w:hAnsi="Twinkl Cursive Looped Thin"/>
              </w:rPr>
            </w:pPr>
            <w:r>
              <w:rPr>
                <w:rFonts w:ascii="Twinkl Cursive Looped Thin" w:hAnsi="Twinkl Cursive Looped Thin"/>
              </w:rPr>
              <w:t>What do they do on Shabbat?</w:t>
            </w:r>
          </w:p>
          <w:p w:rsidR="001063E7" w:rsidRDefault="001063E7" w:rsidP="00ED583F">
            <w:pPr>
              <w:jc w:val="center"/>
              <w:rPr>
                <w:rFonts w:ascii="Twinkl Cursive Looped Thin" w:hAnsi="Twinkl Cursive Looped Thin"/>
              </w:rPr>
            </w:pPr>
          </w:p>
          <w:p w:rsidR="001063E7" w:rsidRPr="001063E7" w:rsidRDefault="001063E7" w:rsidP="00ED583F">
            <w:pPr>
              <w:jc w:val="center"/>
              <w:rPr>
                <w:rFonts w:ascii="Twinkl Cursive Looped Thin" w:hAnsi="Twinkl Cursive Looped Thin"/>
              </w:rPr>
            </w:pPr>
            <w:r>
              <w:rPr>
                <w:rFonts w:ascii="Twinkl Cursive Looped Thin" w:hAnsi="Twinkl Cursive Looped Thin"/>
              </w:rPr>
              <w:t>Is the synagogue the same as a church?</w:t>
            </w:r>
          </w:p>
        </w:tc>
        <w:tc>
          <w:tcPr>
            <w:tcW w:w="2325" w:type="dxa"/>
            <w:vMerge/>
          </w:tcPr>
          <w:p w:rsidR="00ED583F" w:rsidRPr="001063E7" w:rsidRDefault="00ED583F" w:rsidP="00ED583F">
            <w:pPr>
              <w:jc w:val="center"/>
              <w:rPr>
                <w:rFonts w:ascii="Twinkl Cursive Looped Thin" w:hAnsi="Twinkl Cursive Looped Thin"/>
              </w:rPr>
            </w:pPr>
          </w:p>
        </w:tc>
        <w:tc>
          <w:tcPr>
            <w:tcW w:w="2325" w:type="dxa"/>
            <w:vMerge/>
            <w:shd w:val="clear" w:color="auto" w:fill="FFC000"/>
          </w:tcPr>
          <w:p w:rsidR="00ED583F" w:rsidRPr="001063E7" w:rsidRDefault="00ED583F" w:rsidP="00ED583F">
            <w:pPr>
              <w:jc w:val="center"/>
              <w:rPr>
                <w:rFonts w:ascii="Twinkl Cursive Looped Thin" w:hAnsi="Twinkl Cursive Looped Thin"/>
              </w:rPr>
            </w:pPr>
          </w:p>
        </w:tc>
      </w:tr>
    </w:tbl>
    <w:p w:rsidR="00D33467" w:rsidRPr="001063E7" w:rsidRDefault="00D33467" w:rsidP="00ED583F">
      <w:pPr>
        <w:jc w:val="center"/>
        <w:rPr>
          <w:rFonts w:ascii="Twinkl Cursive Looped Thin" w:hAnsi="Twinkl Cursive Looped Thin"/>
        </w:rPr>
      </w:pPr>
    </w:p>
    <w:sectPr w:rsidR="00D33467" w:rsidRPr="001063E7" w:rsidSect="00ED58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inkl Cursive Looped Thin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D0E1B"/>
    <w:multiLevelType w:val="multilevel"/>
    <w:tmpl w:val="AB10F37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3F"/>
    <w:rsid w:val="00080836"/>
    <w:rsid w:val="001063E7"/>
    <w:rsid w:val="001A6A8B"/>
    <w:rsid w:val="002772FE"/>
    <w:rsid w:val="003B33B6"/>
    <w:rsid w:val="007E2739"/>
    <w:rsid w:val="0090565F"/>
    <w:rsid w:val="00D33467"/>
    <w:rsid w:val="00E242E2"/>
    <w:rsid w:val="00E41246"/>
    <w:rsid w:val="00ED0ED8"/>
    <w:rsid w:val="00ED583F"/>
    <w:rsid w:val="00F1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94BF5-EE07-4E8B-87FB-B23D51B5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F10282"/>
  </w:style>
  <w:style w:type="paragraph" w:styleId="NormalWeb">
    <w:name w:val="Normal (Web)"/>
    <w:basedOn w:val="Normal"/>
    <w:uiPriority w:val="99"/>
    <w:unhideWhenUsed/>
    <w:rsid w:val="00F1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Neatishead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Davies</dc:creator>
  <cp:keywords/>
  <dc:description/>
  <cp:lastModifiedBy>Mrs Davies</cp:lastModifiedBy>
  <cp:revision>3</cp:revision>
  <dcterms:created xsi:type="dcterms:W3CDTF">2020-03-30T09:18:00Z</dcterms:created>
  <dcterms:modified xsi:type="dcterms:W3CDTF">2020-03-30T13:45:00Z</dcterms:modified>
</cp:coreProperties>
</file>